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F" w:rsidRPr="007E6655" w:rsidRDefault="00D53CCF" w:rsidP="00D53CCF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7E6655">
        <w:rPr>
          <w:rFonts w:ascii="Times New Roman" w:eastAsia="Arial" w:hAnsi="Times New Roman" w:cs="Times New Roman"/>
          <w:b/>
          <w:sz w:val="22"/>
          <w:szCs w:val="22"/>
        </w:rPr>
        <w:t>Treści i działania o charakterze wychowawczo –profilaktycznym dla uczniów klas I – III</w:t>
      </w:r>
      <w:r w:rsidR="000F6438">
        <w:rPr>
          <w:rFonts w:ascii="Times New Roman" w:eastAsia="Arial" w:hAnsi="Times New Roman" w:cs="Times New Roman"/>
          <w:b/>
          <w:sz w:val="22"/>
          <w:szCs w:val="22"/>
        </w:rPr>
        <w:t xml:space="preserve"> realizowane w roku szk. 2021/2022.</w:t>
      </w:r>
    </w:p>
    <w:p w:rsidR="00D53CCF" w:rsidRPr="00A14611" w:rsidRDefault="00D53CCF" w:rsidP="00D53CCF">
      <w:pPr>
        <w:spacing w:line="0" w:lineRule="atLeast"/>
        <w:rPr>
          <w:rFonts w:ascii="Arial" w:eastAsia="Arial" w:hAnsi="Arial"/>
          <w:b/>
        </w:rPr>
      </w:pPr>
    </w:p>
    <w:tbl>
      <w:tblPr>
        <w:tblStyle w:val="Tabela-Siatka"/>
        <w:tblW w:w="14737" w:type="dxa"/>
        <w:tblLook w:val="04A0"/>
      </w:tblPr>
      <w:tblGrid>
        <w:gridCol w:w="2360"/>
        <w:gridCol w:w="5999"/>
        <w:gridCol w:w="3260"/>
        <w:gridCol w:w="3118"/>
      </w:tblGrid>
      <w:tr w:rsidR="00D53CCF" w:rsidTr="006C18A5">
        <w:tc>
          <w:tcPr>
            <w:tcW w:w="2360" w:type="dxa"/>
          </w:tcPr>
          <w:p w:rsidR="00D53CCF" w:rsidRPr="007E6655" w:rsidRDefault="00D53CCF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E6655">
              <w:rPr>
                <w:rFonts w:ascii="Times New Roman" w:eastAsia="Times New Roman" w:hAnsi="Times New Roman"/>
                <w:b/>
                <w:sz w:val="22"/>
                <w:szCs w:val="22"/>
              </w:rPr>
              <w:t>Obszary wychowawczo- profilaktyczne</w:t>
            </w:r>
          </w:p>
        </w:tc>
        <w:tc>
          <w:tcPr>
            <w:tcW w:w="5999" w:type="dxa"/>
          </w:tcPr>
          <w:p w:rsidR="00D53CCF" w:rsidRPr="007E6655" w:rsidRDefault="00D53CCF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Zadania, f</w:t>
            </w:r>
            <w:bookmarkStart w:id="0" w:name="_GoBack"/>
            <w:bookmarkEnd w:id="0"/>
            <w:r w:rsidRPr="007E665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ormy i sposoby realizacji zadań</w:t>
            </w:r>
          </w:p>
        </w:tc>
        <w:tc>
          <w:tcPr>
            <w:tcW w:w="3260" w:type="dxa"/>
          </w:tcPr>
          <w:p w:rsidR="00D53CCF" w:rsidRPr="007E6655" w:rsidRDefault="00D53CCF" w:rsidP="006C18A5">
            <w:pPr>
              <w:spacing w:line="346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E66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Odpowiedzialny</w:t>
            </w:r>
          </w:p>
        </w:tc>
        <w:tc>
          <w:tcPr>
            <w:tcW w:w="3118" w:type="dxa"/>
          </w:tcPr>
          <w:p w:rsidR="00D53CCF" w:rsidRPr="007E6655" w:rsidRDefault="00D53CCF" w:rsidP="006C18A5">
            <w:pPr>
              <w:spacing w:line="346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E6655">
              <w:rPr>
                <w:rFonts w:ascii="Times New Roman" w:eastAsia="Times New Roman" w:hAnsi="Times New Roman"/>
                <w:b/>
                <w:sz w:val="22"/>
                <w:szCs w:val="22"/>
              </w:rPr>
              <w:t>Termin</w:t>
            </w:r>
          </w:p>
        </w:tc>
      </w:tr>
      <w:tr w:rsidR="00D53CCF" w:rsidTr="006C18A5">
        <w:tc>
          <w:tcPr>
            <w:tcW w:w="2360" w:type="dxa"/>
          </w:tcPr>
          <w:p w:rsidR="00D53CCF" w:rsidRPr="00A14611" w:rsidRDefault="00D53CCF" w:rsidP="006C18A5">
            <w:pPr>
              <w:spacing w:line="346" w:lineRule="exac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1461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Budowanie postawy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prozdrowotnej i zdrowego stylu ż</w:t>
            </w:r>
            <w:r w:rsidRPr="00A14611">
              <w:rPr>
                <w:rFonts w:ascii="Times New Roman" w:eastAsia="Times New Roman" w:hAnsi="Times New Roman"/>
                <w:b/>
                <w:sz w:val="22"/>
                <w:szCs w:val="22"/>
              </w:rPr>
              <w:t>ycia</w:t>
            </w:r>
            <w:r w:rsidR="000F643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0F6438" w:rsidRPr="00285D8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oraz uświadamianie </w:t>
            </w:r>
            <w:r w:rsidR="006C5DA9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 xml:space="preserve">          </w:t>
            </w:r>
            <w:r w:rsidR="000F6438" w:rsidRPr="00285D8D"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</w:rPr>
              <w:t>o zagrożeniach niesionych przez substancje psychoaktywne, podejmowanie  kroków przeciwdziałających COVID-19.</w:t>
            </w:r>
          </w:p>
        </w:tc>
        <w:tc>
          <w:tcPr>
            <w:tcW w:w="5999" w:type="dxa"/>
          </w:tcPr>
          <w:p w:rsidR="00F9056D" w:rsidRDefault="00F9056D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AD31DF" w:rsidRPr="00AD31DF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Przeciwdziałanie COVID 19, edukacja dotycząca obecnie dostępnych metod zapobiegania chorobie</w:t>
            </w:r>
            <w:r w:rsidR="00AD31DF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  <w:p w:rsidR="00D53CCF" w:rsidRPr="007E6655" w:rsidRDefault="00F9056D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2.Zapobieganie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wadom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postawy: sprawdzanie spakowanego tornistra, 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 xml:space="preserve">ćwiczenia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śródlekcyjne, dostosowanie wysokości stolików i krzeseł do wzrostu uczniów.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E6655" w:rsidRDefault="00F9056D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.Przeciwdziałanie  i  walka  z  próchnicą:  realizacja</w:t>
            </w:r>
            <w:r w:rsidR="001A595C">
              <w:rPr>
                <w:rFonts w:ascii="Times New Roman" w:eastAsia="Times New Roman" w:hAnsi="Times New Roman"/>
                <w:sz w:val="22"/>
                <w:szCs w:val="22"/>
              </w:rPr>
              <w:t xml:space="preserve"> programu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1A595C">
              <w:rPr>
                <w:rFonts w:ascii="Times New Roman" w:eastAsia="Times New Roman" w:hAnsi="Times New Roman"/>
                <w:sz w:val="22"/>
                <w:szCs w:val="22"/>
              </w:rPr>
              <w:t>f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>luoryzacji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 zębów, pogadanki.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 xml:space="preserve"> Uczestniczenie w programach i projektach o tematyce zdrowotnej.</w:t>
            </w:r>
          </w:p>
          <w:p w:rsidR="00D53CCF" w:rsidRPr="007E6655" w:rsidRDefault="00F9056D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.Dbanie o zdrowie, higienę osobistą, estetykę własną i otoczenia: wykorzystanie bieżących sytuacji szkolnych, lekcje  o  chorobach  brudnych  rąk,  higiena  narządów wzroku i słuchu, przesiewowe badania słuchu, udział 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 xml:space="preserve">w Dniach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Promocji  Zdrowia,  udział  w  konkursach plastycznych.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5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.Propagowanie zdrowego stylu życia: poznanie zasad zdrowego odżywiania, przygotowywanie zdrowych posiłków, udział w</w:t>
            </w:r>
            <w:r w:rsidR="001A595C">
              <w:rPr>
                <w:rFonts w:ascii="Times New Roman" w:eastAsia="Times New Roman" w:hAnsi="Times New Roman"/>
                <w:sz w:val="22"/>
                <w:szCs w:val="22"/>
              </w:rPr>
              <w:t xml:space="preserve">  akcji „Program dla szkół”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, ruch na świeżym powietrzu (lekcje wychowania fizycznego, przerwy  śródlekcyjne, gry i zabawy sportowe, wycieczki),uświadamianie konieczności dostosowania ubioru do stanu pogody.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Default="00F9056D" w:rsidP="00AD31DF">
            <w:pPr>
              <w:spacing w:line="34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.Zachęcanie  do  aktywnego  wypoczynku  w  czasie wolnym: organizacja Dnia  Sportu,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 xml:space="preserve"> udział w Biegu Jesieni i Biegu Patrona,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udział   w zajęciach pozalekcyjnych UKS </w:t>
            </w:r>
            <w:r w:rsidR="001A595C">
              <w:rPr>
                <w:rFonts w:ascii="Times New Roman" w:eastAsia="Times New Roman" w:hAnsi="Times New Roman"/>
                <w:sz w:val="22"/>
                <w:szCs w:val="22"/>
              </w:rPr>
              <w:t>„</w:t>
            </w:r>
            <w:proofErr w:type="spellStart"/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Sporting</w:t>
            </w:r>
            <w:proofErr w:type="spellEnd"/>
            <w:r w:rsidR="001A595C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, udział w zawodach sportowych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          </w:t>
            </w:r>
            <w:r w:rsidR="00AD31DF" w:rsidRPr="000F6438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D53CCF" w:rsidRPr="000F6438">
              <w:rPr>
                <w:rFonts w:ascii="Times New Roman" w:eastAsia="Times New Roman" w:hAnsi="Times New Roman"/>
                <w:sz w:val="22"/>
                <w:szCs w:val="22"/>
              </w:rPr>
              <w:t>.Uświadamianie uczniom zagrożeń wynikających z palenia tytoniu, picia alkoholu, używania substancji psychoaktywnych w ramach realizacji bloku edukacyjnego.</w:t>
            </w:r>
            <w:r w:rsidR="00D53CCF" w:rsidRPr="002745A2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 </w:t>
            </w:r>
            <w:r w:rsidR="002745A2" w:rsidRPr="002745A2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Organizowanie spotkań ze specjalistami na temat zagrożeń</w:t>
            </w:r>
            <w:r w:rsidR="002745A2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.</w:t>
            </w:r>
            <w:r w:rsidR="00D53CCF" w:rsidRPr="00FF6E20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 xml:space="preserve">                                             </w:t>
            </w:r>
            <w:r w:rsidR="00AD31DF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.Propag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 xml:space="preserve">owanie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postaw proekologicznych: udział w konkursach plastycznych i przyrodniczo- ekologicznych, szkolnych akcjach ekologicznych, segregowanie  śmieci,  poznanie  zasad  właściwego zachowania  się  w  parkach,  rezerwatach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, lasach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  (spacery, wycieczki, pogadanki, drama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6A059B" w:rsidRPr="006A059B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spotkania, quizy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).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D31DF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.Stwarzanie sytuacji do wyrażania własnych emocji: prosta wypowiedź,  rysunek, ćwiczenia i techniki </w:t>
            </w:r>
            <w:proofErr w:type="spellStart"/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>dramowe</w:t>
            </w:r>
            <w:proofErr w:type="spellEnd"/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 służące właściwemu wyrażaniu uczuć przy jednoczesnym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 xml:space="preserve">eliminowaniu negatywnych 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>sposobów reagowania.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D53CCF" w:rsidRPr="007E6655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D53CCF" w:rsidRPr="00B90C53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0C5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Wychowawcy,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nauczyciele</w:t>
            </w:r>
            <w:r w:rsidRPr="00B90C53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B90C53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</w:rPr>
            </w:pPr>
            <w:r w:rsidRPr="00B90C53">
              <w:rPr>
                <w:rFonts w:ascii="Times New Roman" w:eastAsia="Times New Roman" w:hAnsi="Times New Roman"/>
                <w:sz w:val="22"/>
                <w:szCs w:val="22"/>
              </w:rPr>
              <w:t>Wychowawcy, pielęgniarka.</w:t>
            </w:r>
            <w:r w:rsidRPr="00A14611">
              <w:rPr>
                <w:rFonts w:ascii="Times New Roman" w:eastAsia="Times New Roman" w:hAnsi="Times New Roman"/>
              </w:rPr>
              <w:tab/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</w:rPr>
            </w:pPr>
          </w:p>
          <w:p w:rsidR="006A059B" w:rsidRDefault="006A059B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0C53">
              <w:rPr>
                <w:rFonts w:ascii="Times New Roman" w:eastAsia="Times New Roman" w:hAnsi="Times New Roman"/>
                <w:sz w:val="22"/>
                <w:szCs w:val="22"/>
              </w:rPr>
              <w:t>Wychowawcy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S.U.</w:t>
            </w:r>
            <w:r w:rsidR="001A595C">
              <w:rPr>
                <w:rFonts w:ascii="Times New Roman" w:eastAsia="Times New Roman" w:hAnsi="Times New Roman"/>
                <w:sz w:val="22"/>
                <w:szCs w:val="22"/>
              </w:rPr>
              <w:t>, pielęgniarka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Wychowawcy, nauczyciel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w-f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6A059B" w:rsidRDefault="006A059B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Pielęgniarka szkolna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Nauczyciel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w-f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, wychow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awcy, S.U., UKS „</w:t>
            </w:r>
            <w:proofErr w:type="spellStart"/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Sporting</w:t>
            </w:r>
            <w:proofErr w:type="spellEnd"/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 xml:space="preserve">, dyrektor, Rada </w:t>
            </w:r>
            <w:proofErr w:type="spellStart"/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Rodz</w:t>
            </w:r>
            <w:proofErr w:type="spellEnd"/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Wych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 xml:space="preserve">owawcy, nauczyciele 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Wychowawcy, SKE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Ekoludek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53CCF" w:rsidRDefault="006A059B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Pedagog i psycholog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A06C71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Wychowawcy, opiekun</w:t>
            </w:r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 xml:space="preserve"> SKE „</w:t>
            </w:r>
            <w:proofErr w:type="spellStart"/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Ekoludek</w:t>
            </w:r>
            <w:proofErr w:type="spellEnd"/>
            <w:r w:rsidR="006A059B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  <w:p w:rsidR="002745A2" w:rsidRDefault="002745A2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745A2" w:rsidRDefault="002745A2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745A2" w:rsidRDefault="002745A2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745A2" w:rsidRPr="00B90C53" w:rsidRDefault="002745A2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Pedagog i psycholog.</w:t>
            </w:r>
          </w:p>
        </w:tc>
        <w:tc>
          <w:tcPr>
            <w:tcW w:w="3118" w:type="dxa"/>
          </w:tcPr>
          <w:p w:rsidR="00D53CCF" w:rsidRPr="00B90C53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0C5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Na bieżąco.</w:t>
            </w:r>
          </w:p>
          <w:p w:rsidR="00D53CCF" w:rsidRPr="00B90C53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Pr="00B90C53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0C53">
              <w:rPr>
                <w:rFonts w:ascii="Times New Roman" w:eastAsia="Times New Roman" w:hAnsi="Times New Roman"/>
                <w:sz w:val="22"/>
                <w:szCs w:val="22"/>
              </w:rPr>
              <w:t>Na bieżąco , wg harmonogramu fluoryzacji.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Kwiecień.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Na bieżąco wg kalendarza imprez i uroczystości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oraz planu zajęć pozalekcyjnych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Wychowawcy, nauczyciele przedmiotów.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Na bieżąco wg kalendarza imprez i uroczystości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oraz konkursów szkolnych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D53CCF" w:rsidRPr="00E06641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Na bieżąco.</w:t>
            </w:r>
          </w:p>
        </w:tc>
      </w:tr>
      <w:tr w:rsidR="00D53CCF" w:rsidTr="006C18A5">
        <w:tc>
          <w:tcPr>
            <w:tcW w:w="2360" w:type="dxa"/>
          </w:tcPr>
          <w:p w:rsidR="00D53CCF" w:rsidRPr="00E06641" w:rsidRDefault="00D53CCF" w:rsidP="006C18A5">
            <w:pPr>
              <w:spacing w:line="34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066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Bezpieczeństwo – profilak</w:t>
            </w:r>
            <w:r w:rsidRPr="00E066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>tyka zachowań ryzykownych (problemowych)</w:t>
            </w:r>
            <w:r w:rsidR="00285D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285D8D" w:rsidRPr="00285D8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przeciwdziałanie </w:t>
            </w:r>
            <w:proofErr w:type="spellStart"/>
            <w:r w:rsidR="00285D8D" w:rsidRPr="00285D8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cyberprzemocy</w:t>
            </w:r>
            <w:proofErr w:type="spellEnd"/>
            <w:r w:rsidR="00285D8D" w:rsidRPr="00285D8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.</w:t>
            </w:r>
          </w:p>
        </w:tc>
        <w:tc>
          <w:tcPr>
            <w:tcW w:w="5999" w:type="dxa"/>
          </w:tcPr>
          <w:p w:rsidR="00D53CCF" w:rsidRPr="00E06641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1.Zaznajamianie  uczniów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z przepisami ruchu drogowego: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instruktaż   prowadzony   przez   policjanta,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pogadanki w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ramach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informacyjnych, zajęć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lekcyjnych).</w:t>
            </w:r>
          </w:p>
          <w:p w:rsidR="00D53CCF" w:rsidRPr="00E06641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2.Przypominanie regulaminów wyjść i wycieczek.</w:t>
            </w:r>
          </w:p>
          <w:p w:rsidR="00D53CCF" w:rsidRPr="00E06641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3.Zapoznanie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uczniów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z właściwymi sposobami proszenia o pomoc w sytuacji zagrożenia.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AD31DF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4.Edukowanie dziecka dotyczące przestrzegania zasad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BHP w klasie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i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szkole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oraz podczas spędzania czasu wolnego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:  zapoznanie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z regulaminem placu zabaw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(pogadanki,  apele  wychowawczo-informacyjne,  udział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>w pr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óbnym alarmie przeciwpożarowym, spotkanie z policjantem).</w:t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E06641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E06641" w:rsidRDefault="00AD31D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5. </w:t>
            </w:r>
            <w:r w:rsidRPr="00AF322A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Edukacja dotycząca </w:t>
            </w:r>
            <w:r w:rsidR="00AF322A" w:rsidRPr="00AF322A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niebezpiecznych zachowań w sieci – </w:t>
            </w:r>
            <w:proofErr w:type="spellStart"/>
            <w:r w:rsidR="00AF322A" w:rsidRPr="00AF322A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cyberprzemoc</w:t>
            </w:r>
            <w:proofErr w:type="spellEnd"/>
            <w:r w:rsidR="002825FA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. Kontrola rodzicielska.</w:t>
            </w:r>
            <w:r w:rsidR="00D53CCF" w:rsidRPr="00E06641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2825FA" w:rsidRDefault="00AD31D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5FA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="00D53CCF" w:rsidRPr="002825FA">
              <w:rPr>
                <w:rFonts w:ascii="Times New Roman" w:eastAsia="Times New Roman" w:hAnsi="Times New Roman"/>
                <w:sz w:val="22"/>
                <w:szCs w:val="22"/>
              </w:rPr>
              <w:t>.Kształtowanie świadomości i kulturalnego korzystania z TV, gier komputerowych, Internetu: poga</w:t>
            </w:r>
            <w:r w:rsidR="00821587">
              <w:rPr>
                <w:rFonts w:ascii="Times New Roman" w:eastAsia="Times New Roman" w:hAnsi="Times New Roman"/>
                <w:sz w:val="22"/>
                <w:szCs w:val="22"/>
              </w:rPr>
              <w:t xml:space="preserve">danki, dyskusje w czasie lekcji, </w:t>
            </w:r>
            <w:r w:rsidR="00821587" w:rsidRPr="00821587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forum dyskusyjne</w:t>
            </w:r>
            <w:r w:rsidR="00821587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/ elementy /</w:t>
            </w:r>
            <w:r w:rsidR="00821587" w:rsidRPr="00821587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;</w:t>
            </w:r>
          </w:p>
          <w:p w:rsidR="00D53CCF" w:rsidRPr="00951BE0" w:rsidRDefault="00AD31D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="00D53CCF" w:rsidRPr="00E06641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D53CCF" w:rsidRPr="00951BE0">
              <w:rPr>
                <w:rFonts w:ascii="Times New Roman" w:eastAsia="Times New Roman" w:hAnsi="Times New Roman"/>
                <w:sz w:val="22"/>
                <w:szCs w:val="22"/>
              </w:rPr>
              <w:t>Zapoznanie  uczniów  (poprzez  zabawę)  i  rodziców</w:t>
            </w:r>
          </w:p>
          <w:p w:rsidR="00D53CCF" w:rsidRPr="00951BE0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z dokumentami szkoły </w:t>
            </w:r>
            <w:r w:rsidRPr="00951BE0">
              <w:rPr>
                <w:rFonts w:ascii="Times New Roman" w:eastAsia="Times New Roman" w:hAnsi="Times New Roman"/>
                <w:sz w:val="22"/>
                <w:szCs w:val="22"/>
              </w:rPr>
              <w:t>dotyczącym p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rocedury </w:t>
            </w:r>
            <w:r w:rsidRPr="00951BE0">
              <w:rPr>
                <w:rFonts w:ascii="Times New Roman" w:eastAsia="Times New Roman" w:hAnsi="Times New Roman"/>
                <w:sz w:val="22"/>
                <w:szCs w:val="22"/>
              </w:rPr>
              <w:t>zapewnienia  bezpiecznego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51BE0">
              <w:rPr>
                <w:rFonts w:ascii="Times New Roman" w:eastAsia="Times New Roman" w:hAnsi="Times New Roman"/>
                <w:sz w:val="22"/>
                <w:szCs w:val="22"/>
              </w:rPr>
              <w:t>w szkole  i  postępowania  w  sytuacjach  nietypowych.</w:t>
            </w:r>
            <w:r w:rsidR="00821587" w:rsidRPr="00821587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System monitoringu w szkole i na zewnątrz szkoły – jego rola dla bezpieczeństwa.</w:t>
            </w:r>
          </w:p>
        </w:tc>
        <w:tc>
          <w:tcPr>
            <w:tcW w:w="3260" w:type="dxa"/>
          </w:tcPr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Wychowawcy.</w:t>
            </w:r>
          </w:p>
          <w:p w:rsidR="00D53CCF" w:rsidRPr="005311AE" w:rsidRDefault="00D53CCF" w:rsidP="006C1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Wychowawcy. Pracownik d/s BHP i PPOŻ.-społeczny Inspektor Pracy.</w:t>
            </w:r>
          </w:p>
          <w:p w:rsidR="00D53CCF" w:rsidRPr="005311AE" w:rsidRDefault="00D53CCF" w:rsidP="006C1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Wychowawcy, nauczyciel informatyki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2825FA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pedagog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587" w:rsidRDefault="00821587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1587" w:rsidRPr="005311AE" w:rsidRDefault="00821587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Dyrektor, wychowawcy</w:t>
            </w:r>
          </w:p>
        </w:tc>
        <w:tc>
          <w:tcPr>
            <w:tcW w:w="3118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Zgodnie z planami nauczania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Zgodnie z planami nauczania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Zgodnie z planami nauczania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bieżąco, podczas alarmu próbnego, pogadanka z policjantem przed feriami i wakacjami.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 bieżąco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914">
              <w:rPr>
                <w:rFonts w:ascii="Times New Roman" w:eastAsia="Times New Roman" w:hAnsi="Times New Roman"/>
                <w:sz w:val="24"/>
                <w:szCs w:val="24"/>
              </w:rPr>
              <w:t>Na bieżąco.</w:t>
            </w:r>
          </w:p>
          <w:p w:rsidR="006C5DA9" w:rsidRDefault="006C5DA9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5DA9" w:rsidRDefault="006C5DA9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5DA9" w:rsidRPr="005311AE" w:rsidRDefault="006C5DA9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 początkiem roku i na bieżąco.</w:t>
            </w:r>
          </w:p>
        </w:tc>
      </w:tr>
      <w:tr w:rsidR="00D53CCF" w:rsidTr="006C18A5">
        <w:tc>
          <w:tcPr>
            <w:tcW w:w="2360" w:type="dxa"/>
          </w:tcPr>
          <w:p w:rsidR="00D53CCF" w:rsidRPr="00E06641" w:rsidRDefault="006C5DA9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Wdrażanie edukacji patriotycznej, wprowadzanie w dziedzictwo cywilizacyjne Europy, poznawania polskiej kultury i jej osiągnięć duchowych i materialnych.</w:t>
            </w:r>
          </w:p>
        </w:tc>
        <w:tc>
          <w:tcPr>
            <w:tcW w:w="5999" w:type="dxa"/>
          </w:tcPr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1.Poznanie i szacunek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dla symboli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narodowych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 europejskich: nauka hymnu państwowego,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udział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 urocz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ystościach szkolnych, apelach, akcje SU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(kotylion, strój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galowy).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           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2.Podtrzymywanie  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radycji  szkolnych:  Pasowanie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na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ucznia, udział w obchodach Święta Szkoły, poznanie roli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sztandaru szkoły, symboli szkoły.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6C5DA9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3F283D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Kultywowanie tradycji związanych </w:t>
            </w:r>
            <w:r w:rsidRPr="00271914">
              <w:rPr>
                <w:rFonts w:ascii="Times New Roman" w:eastAsia="Times New Roman" w:hAnsi="Times New Roman"/>
                <w:sz w:val="22"/>
                <w:szCs w:val="22"/>
              </w:rPr>
              <w:t xml:space="preserve">z własną miejscowością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regionem: odwiedzanie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271914">
              <w:rPr>
                <w:rFonts w:ascii="Times New Roman" w:eastAsia="Times New Roman" w:hAnsi="Times New Roman"/>
                <w:sz w:val="22"/>
                <w:szCs w:val="22"/>
              </w:rPr>
              <w:t>miejsc pamięci narodowej.</w:t>
            </w:r>
            <w:r w:rsidR="006C5DA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D53CCF" w:rsidRPr="00271914" w:rsidRDefault="006C5DA9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.</w:t>
            </w:r>
            <w:r w:rsidR="00C440F0"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Ciągłe poznawanie postaci patrona szkoły; wykorzystywanie jego osiągnięć do wzmacniania </w:t>
            </w:r>
            <w:r w:rsidR="00D53CCF"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  <w:r w:rsidR="00C440F0"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oddziaływań wychowawczych</w:t>
            </w:r>
            <w:r w:rsid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             </w:t>
            </w:r>
            <w:r w:rsidR="00C440F0"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i edukacyjnych szkoły.</w:t>
            </w:r>
            <w:r w:rsidR="00D53CCF" w:rsidRPr="00C440F0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</w:p>
          <w:p w:rsidR="00D53CCF" w:rsidRDefault="006C5DA9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  <w:r w:rsidR="00D53CCF" w:rsidRPr="00271914">
              <w:rPr>
                <w:rFonts w:ascii="Times New Roman" w:eastAsia="Times New Roman" w:hAnsi="Times New Roman"/>
                <w:sz w:val="22"/>
                <w:szCs w:val="22"/>
              </w:rPr>
              <w:t>Współp</w:t>
            </w:r>
            <w:r w:rsidR="00C440F0">
              <w:rPr>
                <w:rFonts w:ascii="Times New Roman" w:eastAsia="Times New Roman" w:hAnsi="Times New Roman"/>
                <w:sz w:val="22"/>
                <w:szCs w:val="22"/>
              </w:rPr>
              <w:t xml:space="preserve">raca ze społecznością 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 xml:space="preserve">lokalną: </w:t>
            </w:r>
            <w:r w:rsidR="008F3394">
              <w:rPr>
                <w:rFonts w:ascii="Times New Roman" w:eastAsia="Times New Roman" w:hAnsi="Times New Roman"/>
                <w:sz w:val="22"/>
                <w:szCs w:val="22"/>
              </w:rPr>
              <w:t xml:space="preserve">festyny, </w:t>
            </w:r>
            <w:r w:rsidR="00D53CCF" w:rsidRPr="00271914">
              <w:rPr>
                <w:rFonts w:ascii="Times New Roman" w:eastAsia="Times New Roman" w:hAnsi="Times New Roman"/>
                <w:sz w:val="22"/>
                <w:szCs w:val="22"/>
              </w:rPr>
              <w:t>organizacja Święta Rodziny</w:t>
            </w:r>
            <w:r w:rsidR="00D53CCF">
              <w:rPr>
                <w:rFonts w:ascii="Times New Roman" w:eastAsia="Times New Roman" w:hAnsi="Times New Roman"/>
                <w:sz w:val="22"/>
                <w:szCs w:val="22"/>
              </w:rPr>
              <w:t>, wigilia szkolna</w:t>
            </w:r>
            <w:r w:rsidR="00D53CCF" w:rsidRPr="0027191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C440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C440F0" w:rsidRPr="0065002D" w:rsidRDefault="00C440F0" w:rsidP="006C18A5">
            <w:pPr>
              <w:spacing w:line="346" w:lineRule="exact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6. </w:t>
            </w:r>
            <w:r w:rsidR="00D61036"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Poszerzanie wiedzy  uczniów o  dziedzictwie cywilizacyjnym Europy / prezentacje, wystawy, pogadanki, spotkania /.</w:t>
            </w:r>
          </w:p>
          <w:p w:rsidR="00066E95" w:rsidRDefault="00066E95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61036" w:rsidRPr="00E06641" w:rsidRDefault="00D61036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lastRenderedPageBreak/>
              <w:t xml:space="preserve">7. </w:t>
            </w:r>
            <w:r w:rsidR="00066E95"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Poznawanie polskiej kultury i polskich osiągnięć duchowych           i materialnych / wycieczki edukacyjne, wyjazdy do muzeów, oglądanie filmów historycznych/. Współpraca z bibliotekami, parafią /spotkania czytelnicze, </w:t>
            </w:r>
            <w:r w:rsidR="001C749D" w:rsidRPr="0065002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wystawy /.</w:t>
            </w:r>
          </w:p>
        </w:tc>
        <w:tc>
          <w:tcPr>
            <w:tcW w:w="3260" w:type="dxa"/>
          </w:tcPr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Wychowawcy, opiekunowie SU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6A">
              <w:rPr>
                <w:rFonts w:ascii="Times New Roman" w:eastAsia="Times New Roman" w:hAnsi="Times New Roman"/>
                <w:sz w:val="24"/>
                <w:szCs w:val="24"/>
              </w:rPr>
              <w:t>Wychowawcy, opiekunowie SU.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dyrektor szkoły, rodzice.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C440F0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Wszyscy nauczyciele, dyrektor, organizacje działające w szkole /ZHP, SU, SKO, koła zainteresowań, świetlica, biblioteka /</w:t>
            </w:r>
          </w:p>
          <w:p w:rsidR="00066E95" w:rsidRDefault="00066E95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1036" w:rsidRDefault="00066E95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D61036">
              <w:rPr>
                <w:rFonts w:ascii="Times New Roman" w:eastAsia="Times New Roman" w:hAnsi="Times New Roman"/>
                <w:sz w:val="24"/>
                <w:szCs w:val="24"/>
              </w:rPr>
              <w:t>auczyciele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edukacji wczesnoszkolnej, </w:t>
            </w:r>
            <w:r w:rsidR="00D61036">
              <w:rPr>
                <w:rFonts w:ascii="Times New Roman" w:eastAsia="Times New Roman" w:hAnsi="Times New Roman"/>
                <w:sz w:val="24"/>
                <w:szCs w:val="24"/>
              </w:rPr>
              <w:t xml:space="preserve"> jęz. </w:t>
            </w:r>
            <w:r w:rsidR="00D610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polskiego, historii, i pozostali nauczyciele;</w:t>
            </w:r>
          </w:p>
          <w:p w:rsidR="00066E95" w:rsidRPr="005311AE" w:rsidRDefault="00066E95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Nauczyciele, bibliotekarz</w:t>
            </w:r>
            <w:r w:rsidR="001C749D">
              <w:rPr>
                <w:rFonts w:ascii="Times New Roman" w:eastAsia="Times New Roman" w:hAnsi="Times New Roman"/>
                <w:sz w:val="24"/>
                <w:szCs w:val="24"/>
              </w:rPr>
              <w:t>, wychowawcy</w:t>
            </w:r>
          </w:p>
        </w:tc>
        <w:tc>
          <w:tcPr>
            <w:tcW w:w="3118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 bieżąco, wg kalendarza imprez i uroczystości szkolnych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6A">
              <w:rPr>
                <w:rFonts w:ascii="Times New Roman" w:eastAsia="Times New Roman" w:hAnsi="Times New Roman"/>
                <w:sz w:val="24"/>
                <w:szCs w:val="24"/>
              </w:rPr>
              <w:t>Na bieżąco, wg kalendarza imprez i uroczystości szkolnych.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bieżąco, wg kalendarza imprez i uroczystości szkolnych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1036" w:rsidRDefault="00D61036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1036" w:rsidRDefault="00D61036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1036" w:rsidRDefault="00D61036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1036" w:rsidRDefault="00D61036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1036" w:rsidRPr="005311AE" w:rsidRDefault="00D61036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3CCF" w:rsidTr="006C18A5">
        <w:tc>
          <w:tcPr>
            <w:tcW w:w="2360" w:type="dxa"/>
          </w:tcPr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Kształtowanie hierarchii wartości,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wspieranie akcji charytatywnych</w:t>
            </w:r>
            <w:r w:rsidR="003224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promowanie wolontariatu.</w:t>
            </w:r>
          </w:p>
        </w:tc>
        <w:tc>
          <w:tcPr>
            <w:tcW w:w="5999" w:type="dxa"/>
          </w:tcPr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1.Troska o język i kulturę wypowiadania się: konkursy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recytatorskie, czytelnicze, udział w akcjach i projektach</w:t>
            </w:r>
          </w:p>
          <w:p w:rsidR="00D53CCF" w:rsidRPr="007C67F6" w:rsidRDefault="00C440F0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czytelniczych, </w:t>
            </w:r>
            <w:r w:rsidR="00D53CCF" w:rsidRPr="007C67F6">
              <w:rPr>
                <w:rFonts w:ascii="Times New Roman" w:eastAsia="Times New Roman" w:hAnsi="Times New Roman"/>
                <w:sz w:val="22"/>
                <w:szCs w:val="22"/>
              </w:rPr>
              <w:t>m.in.:  Czytanie  na  dzień  dobry,  Cała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Polska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czyta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dzieciom; spotkania autorskie,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zajęcia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 xml:space="preserve">dodatkowe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plastyki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działalność Koła Teatralnego „Kurtyna”.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2.Kształtowanie gotowości do uczestnictwa w kulturze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 zapoznanie z wybranymi dziełami architektury i sztuk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plastycznych: wyjazdy do teatru, kina, muzeum, zajęcia,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wycieczki edukacyjne.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3.Kultywowanie tradycji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rodzinnych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związanych ze Świętami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Bożego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Narodzenia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 Wielkanocą, mikołajki.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4.Wzbudzanie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empatii  wobec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32247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potrzebujących:  udział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 akcjach charytatywnych: I Ty możesz zostać Świętym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Mikołajem,  Gwiazdka  dla  Przyjaciela,  Góra  Grosza,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pomoc zwierzętom ze schroniska.</w:t>
            </w:r>
            <w:r w:rsidR="00322477" w:rsidRPr="00322477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Pokazywanie działań opartych na wolontariacie.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Wychowawcy, opiekun koła plastycznego, opiekunowie koła  teatralnego, bibliotekarz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Wychowawcy 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Wychowawcy, opiekunowie SU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7496A">
              <w:rPr>
                <w:rFonts w:ascii="Times New Roman" w:eastAsia="Times New Roman" w:hAnsi="Times New Roman"/>
                <w:sz w:val="24"/>
                <w:szCs w:val="24"/>
              </w:rPr>
              <w:t xml:space="preserve">SKE </w:t>
            </w:r>
            <w:proofErr w:type="spellStart"/>
            <w:r w:rsidRPr="0077496A">
              <w:rPr>
                <w:rFonts w:ascii="Times New Roman" w:eastAsia="Times New Roman" w:hAnsi="Times New Roman"/>
                <w:sz w:val="24"/>
                <w:szCs w:val="24"/>
              </w:rPr>
              <w:t>Ekoludek</w:t>
            </w:r>
            <w:proofErr w:type="spellEnd"/>
            <w:r w:rsidR="00322477">
              <w:rPr>
                <w:rFonts w:ascii="Times New Roman" w:eastAsia="Times New Roman" w:hAnsi="Times New Roman"/>
                <w:sz w:val="24"/>
                <w:szCs w:val="24"/>
              </w:rPr>
              <w:t>, koła regionalno-turystycznego; koła redakcyjnego, opiekun świetlicy szkolnej, bibliotekarz</w:t>
            </w:r>
          </w:p>
        </w:tc>
        <w:tc>
          <w:tcPr>
            <w:tcW w:w="3118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bieżąco, podczas przedstawień teatralnych, lekcje biblioteczne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Zgodnie z kalendarzem  imprez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bieżąco, zgodnie z planem pracy SU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SKE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Ekoludek</w:t>
            </w:r>
            <w:proofErr w:type="spellEnd"/>
            <w:r w:rsidR="00322477">
              <w:rPr>
                <w:rFonts w:ascii="Times New Roman" w:eastAsia="Times New Roman" w:hAnsi="Times New Roman"/>
                <w:sz w:val="24"/>
                <w:szCs w:val="24"/>
              </w:rPr>
              <w:t>, świetlicy, biblioteki</w:t>
            </w:r>
          </w:p>
        </w:tc>
      </w:tr>
      <w:tr w:rsidR="00D53CCF" w:rsidTr="006C18A5">
        <w:tc>
          <w:tcPr>
            <w:tcW w:w="2360" w:type="dxa"/>
          </w:tcPr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Kształtowanie przyjaznego klimatu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 szkole poprzez budowanie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prawidłowych relacji między wszystkimi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członkami społeczności szkolnej</w:t>
            </w:r>
            <w:r w:rsidR="00D2526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D2526E" w:rsidRPr="00F24C8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kształtowanie poczucia przynależności do zespołu klasowego.</w:t>
            </w:r>
          </w:p>
        </w:tc>
        <w:tc>
          <w:tcPr>
            <w:tcW w:w="5999" w:type="dxa"/>
          </w:tcPr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1.Wzmacnianie u uczniów właściwego zachowania się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w szkole:  konkursy Moje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zachowanie,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Król/Królowa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Uprzejmości,  znajomość i przestrzeganie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kontraktu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klasowego.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2.Organizowanie  imprez  integracyjnych:  karnawałowy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bal przebierańców dla uczniów, Dzień Chłopca, Dzień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Kobiet,  walentynki,  andrzejki,  dyskoteki  klasowe,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ogniska; zabawa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karnawałowa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dla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rodziców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 nauczycieli, rozgrywki sportowe w ramach szkolnych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festynów.</w:t>
            </w:r>
            <w:r w:rsidRPr="001C5975"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3.Wdrażanie do współdziałania w grupie i zespołach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klasowych; dostrzeganie korzyści płynących z tych form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pracy (zapobieganie wyobcowaniu, możliwość wymiany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myśli i doświadczeń): znajomość cech dobrego kolegi,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przyjaciela, gry i zabawy integracyjne, praca w grupach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podczas zajęć edukacyjnych.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4.Reagowanie   na   wszelkie   przejawy   przemocy: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Obserwacja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zachowań,  monitoring szkolny,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rozmowy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 wychow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awcą i nauczycielami, psychologiem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, rodzicami,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kierowanie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na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zajęcia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specjalistyczne,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współpraca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 instytucjami udzielającymi pomocy i wsparcia.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5.Uświadamianie odmienności osób niepełnosprawnych,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innych  narodowości,  wyznania,  tradycji  kulturowej: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pomoc  osobom  potrzebującym,  udział  w  akcjach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charytatywnych, pogadanki.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6.Zapoznanie z prawami dziecka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wynikającymi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z Konwencji Praw Dziecka. Popularyzowanie praw i obowiązków ucznia( konkursy, ankiety wywiadu).</w:t>
            </w:r>
          </w:p>
          <w:p w:rsidR="00AF322A" w:rsidRPr="00AF322A" w:rsidRDefault="00AF322A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AF322A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7. </w:t>
            </w:r>
            <w:r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Reintegracja zespołu klasowego po powrocie do nauki stacjonarnej</w:t>
            </w:r>
            <w:r w:rsidR="006973E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z uwzględnieniem </w:t>
            </w:r>
            <w:r w:rsidR="006973ED" w:rsidRPr="006973E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potrzeb uczniów w zakresie budowania właściwych relacji społecznych w klasie</w:t>
            </w:r>
            <w:r w:rsidR="006973E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Wychowawcy 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 oraz pozostali nauczyciele.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Wychowawcy, nauczyciele, RR, SU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Wychowawcy, dyrektor szkoły, psycholog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Wychowawcy,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pozostali nauczyciele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S.U.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Rzecznik Praw Ucznia.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 bieżąco, zgodnie z planami wychowawczymi  oraz kalendarzem  imprez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Zgodnie z kalendarzem imprez szkolnych i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klasowych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 w czasie zajęć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Zgodnie z planem nauczania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harmonogramem pracy.</w:t>
            </w:r>
          </w:p>
        </w:tc>
      </w:tr>
      <w:tr w:rsidR="00D53CCF" w:rsidTr="006C18A5">
        <w:tc>
          <w:tcPr>
            <w:tcW w:w="2360" w:type="dxa"/>
          </w:tcPr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Eliminowanie napięć psychicznych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spowodowanych niepowodzeniami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szkolnymi oraz trudnościami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 kontaktach z rówieśnikami</w:t>
            </w:r>
            <w:r w:rsidR="00F24C8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F24C8D" w:rsidRPr="00F24C8D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planowanie własnego rozwoju , promowanie idei „uczenia się przez całe życie”.</w:t>
            </w:r>
          </w:p>
        </w:tc>
        <w:tc>
          <w:tcPr>
            <w:tcW w:w="5999" w:type="dxa"/>
          </w:tcPr>
          <w:p w:rsidR="00D53CCF" w:rsidRPr="007C67F6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1.Organizacja zajęć: dydaktyczno – wyrównawczych,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zajęć korekcyjno - k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ompensacyjnych, logopedycznych,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socjoterapeutycznych.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2.I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ndywidualne rozmowy z psychologiem</w:t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i pedagogiem.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3.Współpraca z poradnią psychologiczno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pedagogiczną:   organizowanie   badań   z   zakresu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gotowości  szkolnej,  kierowanie  uczniów  na  badania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specjalistyczne 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zajęcia   socjoterapeutyczne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 za zgoda rodziców)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konsultacje.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4.Uświadamianie dzieciom, do kogo mogą się zwrócić</w:t>
            </w:r>
          </w:p>
          <w:p w:rsidR="00F24C8D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 prośbą o pomoc.</w:t>
            </w:r>
          </w:p>
          <w:p w:rsidR="00D53CCF" w:rsidRPr="00F24C8D" w:rsidRDefault="00F24C8D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F24C8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5. Wyjaśnienie idei „uczenia się przez całe życie”.</w:t>
            </w:r>
            <w:r w:rsidR="00D53CCF" w:rsidRPr="00F24C8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  <w:r w:rsidR="00D53CCF" w:rsidRPr="00F24C8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  <w:r w:rsidR="00D53CCF" w:rsidRPr="00F24C8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  <w:r w:rsidR="00D53CCF" w:rsidRPr="00F24C8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  <w:r w:rsidR="00D53CCF" w:rsidRPr="00F24C8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  <w:r w:rsidR="00D53CCF" w:rsidRPr="00F24C8D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Dyrektor,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nauczyciele specjaliści.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Psycholog</w:t>
            </w:r>
            <w:r w:rsidR="00F24C8D">
              <w:rPr>
                <w:rFonts w:ascii="Times New Roman" w:eastAsia="Times New Roman" w:hAnsi="Times New Roman"/>
                <w:sz w:val="24"/>
                <w:szCs w:val="24"/>
              </w:rPr>
              <w:t>, pedagog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Wychowawcy, dyrektor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Wychowawcy, R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zecznik praw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ucznia.</w:t>
            </w:r>
          </w:p>
          <w:p w:rsidR="00F24C8D" w:rsidRDefault="00F24C8D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C8D" w:rsidRPr="005311AE" w:rsidRDefault="00F24C8D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Nauczyciele, wychowawcy</w:t>
            </w:r>
          </w:p>
        </w:tc>
        <w:tc>
          <w:tcPr>
            <w:tcW w:w="3118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PPP.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24C8D" w:rsidRDefault="00F24C8D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C8D" w:rsidRDefault="00F24C8D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4C8D" w:rsidRPr="005311AE" w:rsidRDefault="00F24C8D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Według potrzeb.</w:t>
            </w:r>
          </w:p>
        </w:tc>
      </w:tr>
      <w:tr w:rsidR="00D53CCF" w:rsidTr="006C18A5">
        <w:tc>
          <w:tcPr>
            <w:tcW w:w="2360" w:type="dxa"/>
          </w:tcPr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Pomoc rodzicom i nauczycielom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 rozwiązywaniu problemów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wychowawczych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 opiekuńczych</w:t>
            </w:r>
          </w:p>
          <w:p w:rsidR="00D53CCF" w:rsidRPr="007C67F6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9" w:type="dxa"/>
          </w:tcPr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1.Bieżące  informowanie  rodziców  o</w:t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sytuacji  dziecka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 szkole i poza nią.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2.Dostarczanie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aktualnych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informacji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rodzicom,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nauczycielom,   opiekunom   na   temat   skutecznych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sposobów   prowadzenia działań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wychowawczych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 profilaktycznych poprzez spotkania ze specjalistami.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3.In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dywidualne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rozmowy z uczniem  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rodzicem.</w:t>
            </w:r>
          </w:p>
          <w:p w:rsidR="00D53CCF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4.Zebrania i konsultacje dla rodziców.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5.Zapoznanie rodziców</w:t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z Konwencją o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Prawach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Dziecka,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Statutem Szkoły i regulaminami poprzez stronę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internetową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szkoły   (formy</w:t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papierowe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dostępne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w bibliotece szkolnej).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 xml:space="preserve">6.Pełnienie 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opieki nad</w:t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>dziećmi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w świetlicy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szkolnej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 uwzględnieniem potrzeb rodziców.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7.Pomoc materialna dzieciom z rodzin o niskim statusie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materialnym, niewydolnym wychowawczo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oraz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aj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dującym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się  w  sytuacji  kryzysowej:  współpraca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OPS-em</w:t>
            </w:r>
            <w:proofErr w:type="spellEnd"/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asystentami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rodzinnymi,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pozyskiwanie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sponsorów.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8.Udostępnianie  wykazu  instytucji,  w  których  można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uzyskać pomoc specjalistyczną.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  <w:p w:rsidR="00D53CCF" w:rsidRPr="007C67F6" w:rsidRDefault="00D53CCF" w:rsidP="00F24C8D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9.Dosko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nalenie</w:t>
            </w:r>
            <w:r w:rsidR="00F24C8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A0415B">
              <w:rPr>
                <w:rFonts w:ascii="Times New Roman" w:eastAsia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ompetencji nauczycieli 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rodziców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w zakresie profilaktyki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używania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niebezpiecznych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środków  i substancji, a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także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norm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  <w:t>rozwojowych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i zaburzeń zdrowia psychicznego wieku rozwojowego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>poprzez  uczestnictwo,  np.  w  radach  szkoleniowych,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kursach i szkoleniach.</w:t>
            </w:r>
            <w:r w:rsidR="00A0415B">
              <w:rPr>
                <w:rFonts w:ascii="Times New Roman" w:eastAsia="Times New Roman" w:hAnsi="Times New Roman"/>
                <w:sz w:val="22"/>
                <w:szCs w:val="22"/>
              </w:rPr>
              <w:t>, warsztatach.</w:t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Wychowawcy.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Dyrektor szkoły, w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ychowawcy 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Wychowawcy.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>Wychowawcy.</w:t>
            </w: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auczycie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odpowiedzialny za prowadzenie strony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internetowej szkoły.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F24C8D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Opiekun</w:t>
            </w:r>
            <w:r w:rsidR="00D53CCF">
              <w:rPr>
                <w:rFonts w:ascii="Times New Roman" w:eastAsia="Times New Roman" w:hAnsi="Times New Roman"/>
                <w:sz w:val="24"/>
                <w:szCs w:val="24"/>
              </w:rPr>
              <w:t xml:space="preserve"> świetlicy.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F24C8D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Dyrektor szkoły, wychowawcy,  pedagog. psycholog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>sycholog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4C8D">
              <w:rPr>
                <w:rFonts w:ascii="Times New Roman" w:eastAsia="Times New Roman" w:hAnsi="Times New Roman"/>
                <w:sz w:val="24"/>
                <w:szCs w:val="24"/>
              </w:rPr>
              <w:t xml:space="preserve">pedagog,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Szkolny Rzecznik Praw Ucznia.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Dyrektor szkoły,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wychowawcy, nauczyciele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 bieżąco.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14E">
              <w:rPr>
                <w:rFonts w:ascii="Times New Roman" w:eastAsia="Times New Roman" w:hAnsi="Times New Roman"/>
                <w:sz w:val="24"/>
                <w:szCs w:val="24"/>
              </w:rPr>
              <w:t>Na bieżąco.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Według harmonogramu zebrań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 bieżąco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bieżąco, według harmonogramu szkoleniowych rad pedagogicznych oraz szkoleniach zewnętrznych.</w:t>
            </w:r>
          </w:p>
        </w:tc>
      </w:tr>
      <w:tr w:rsidR="00D53CCF" w:rsidTr="00A06C71">
        <w:trPr>
          <w:trHeight w:val="2880"/>
        </w:trPr>
        <w:tc>
          <w:tcPr>
            <w:tcW w:w="2360" w:type="dxa"/>
          </w:tcPr>
          <w:p w:rsidR="00D53CCF" w:rsidRDefault="00D53CCF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67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Przeciwdziałanie przemocy w rodzinie</w:t>
            </w:r>
            <w:r w:rsidR="00A041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wspomaganie roli wychowawczej rodziny.</w:t>
            </w:r>
          </w:p>
          <w:p w:rsidR="00A06C71" w:rsidRDefault="00A06C71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06C71" w:rsidRDefault="00A06C71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06C71" w:rsidRDefault="00A06C71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A06C71" w:rsidRPr="007C67F6" w:rsidRDefault="00A06C71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9" w:type="dxa"/>
          </w:tcPr>
          <w:p w:rsidR="00D53CCF" w:rsidRPr="00802D64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1.Wczesne wykrywanie form przemocy wśród uczniów:</w:t>
            </w:r>
          </w:p>
          <w:p w:rsidR="00A0415B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obserw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acja, współpraca</w:t>
            </w:r>
            <w:r w:rsidR="004E20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z pielęgniarką </w:t>
            </w: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szkolną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 psychologiem.</w:t>
            </w:r>
          </w:p>
          <w:p w:rsidR="00D53CCF" w:rsidRPr="00802D64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2.Oc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hrona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>ofiar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  <w:t xml:space="preserve">przemocy: rozmowa z </w:t>
            </w: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uczniem</w:t>
            </w:r>
            <w:r w:rsidR="004E2045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i konsultacje</w:t>
            </w: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ab/>
              <w:t>z  rodzicami,   w  razie   konieczności</w:t>
            </w:r>
          </w:p>
          <w:p w:rsidR="00D53CCF" w:rsidRPr="00802D64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w</w:t>
            </w:r>
            <w:r w:rsidR="00A0415B">
              <w:rPr>
                <w:rFonts w:ascii="Times New Roman" w:eastAsia="Times New Roman" w:hAnsi="Times New Roman"/>
                <w:sz w:val="22"/>
                <w:szCs w:val="22"/>
              </w:rPr>
              <w:t>szczęcie procedury Niebieskiej K</w:t>
            </w: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arty, organizowanie</w:t>
            </w:r>
          </w:p>
          <w:p w:rsidR="00D53CCF" w:rsidRPr="00802D64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>szkoleń dla rodziców i nauczycieli, współpraca z policją,</w:t>
            </w:r>
          </w:p>
          <w:p w:rsidR="00D53CCF" w:rsidRPr="007C67F6" w:rsidRDefault="00D53CCF" w:rsidP="006C18A5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2D64">
              <w:rPr>
                <w:rFonts w:ascii="Times New Roman" w:eastAsia="Times New Roman" w:hAnsi="Times New Roman"/>
                <w:sz w:val="22"/>
                <w:szCs w:val="22"/>
              </w:rPr>
              <w:t xml:space="preserve">sądem,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MOPS-em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  <w:r w:rsidRPr="007C67F6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Wychowawcy, </w:t>
            </w:r>
            <w:r w:rsidR="00A0415B">
              <w:rPr>
                <w:rFonts w:ascii="Times New Roman" w:eastAsia="Times New Roman" w:hAnsi="Times New Roman"/>
                <w:sz w:val="24"/>
                <w:szCs w:val="24"/>
              </w:rPr>
              <w:t>pielęgniarka szkolna, psycholog, pedagog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Wychowawcy, 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dyrektor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szkoły,</w:t>
            </w: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 xml:space="preserve"> psycholog</w:t>
            </w:r>
            <w:r w:rsidR="00A0415B">
              <w:rPr>
                <w:rFonts w:ascii="Times New Roman" w:eastAsia="Times New Roman" w:hAnsi="Times New Roman"/>
                <w:sz w:val="24"/>
                <w:szCs w:val="24"/>
              </w:rPr>
              <w:t>, pedagog;</w:t>
            </w:r>
          </w:p>
        </w:tc>
        <w:tc>
          <w:tcPr>
            <w:tcW w:w="3118" w:type="dxa"/>
          </w:tcPr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3CCF" w:rsidRPr="005311AE" w:rsidRDefault="00D53CCF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1AE">
              <w:rPr>
                <w:rFonts w:ascii="Times New Roman" w:eastAsia="Times New Roman" w:hAnsi="Times New Roman"/>
                <w:sz w:val="24"/>
                <w:szCs w:val="24"/>
              </w:rPr>
              <w:t>Na bieżąco, według potrzeb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06C71" w:rsidTr="006C18A5">
        <w:trPr>
          <w:trHeight w:val="585"/>
        </w:trPr>
        <w:tc>
          <w:tcPr>
            <w:tcW w:w="2360" w:type="dxa"/>
          </w:tcPr>
          <w:p w:rsidR="00A06C71" w:rsidRPr="00A27449" w:rsidRDefault="00A06C71" w:rsidP="006C18A5">
            <w:pPr>
              <w:spacing w:line="346" w:lineRule="exact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A27449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 xml:space="preserve">Wzmocnienie edukacji ekologicznej poprzez rozwijanie postaw odpowiedzialnych za </w:t>
            </w:r>
            <w:r w:rsidRPr="00A27449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lastRenderedPageBreak/>
              <w:t>środowisko naturalne.</w:t>
            </w:r>
          </w:p>
        </w:tc>
        <w:tc>
          <w:tcPr>
            <w:tcW w:w="5999" w:type="dxa"/>
          </w:tcPr>
          <w:p w:rsidR="00A06C71" w:rsidRPr="00B5733C" w:rsidRDefault="00A10CEC" w:rsidP="00A10CEC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lastRenderedPageBreak/>
              <w:t>1.Włączenia do nauczycielskich planów wynikowych</w:t>
            </w:r>
            <w:r w:rsidR="00B5733C"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, do planów pracy</w:t>
            </w:r>
            <w:r w:rsidR="00A87EE2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kół zainteresowań</w:t>
            </w: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 xml:space="preserve"> tematów i zagadnień związanych z kształtowaniem wśród uczniów postaw odpowiedzialnych za środowisko naturalne.</w:t>
            </w:r>
          </w:p>
          <w:p w:rsidR="00A27449" w:rsidRPr="00B5733C" w:rsidRDefault="00A27449" w:rsidP="00A10CEC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lastRenderedPageBreak/>
              <w:t>2.</w:t>
            </w:r>
            <w:r w:rsidR="00B5733C"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Organizowanie wyjazdów w teren, do naturalnego środowiska /wycieczki edukacyjne, przyrodnicze/.</w:t>
            </w:r>
          </w:p>
          <w:p w:rsidR="00B5733C" w:rsidRPr="00B5733C" w:rsidRDefault="00B5733C" w:rsidP="00A10CEC">
            <w:pPr>
              <w:spacing w:line="346" w:lineRule="exact"/>
              <w:jc w:val="both"/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</w:pPr>
            <w:r w:rsidRPr="00B5733C">
              <w:rPr>
                <w:rFonts w:ascii="Times New Roman" w:eastAsia="Times New Roman" w:hAnsi="Times New Roman"/>
                <w:color w:val="00B050"/>
                <w:sz w:val="22"/>
                <w:szCs w:val="22"/>
              </w:rPr>
              <w:t>3. Organizowanie spotkań z leśnikami, rolnikami, hodowcami w celu pokazania w szerszej perspektywie problemów związanych z ochroną naturalnego środowiska.</w:t>
            </w:r>
          </w:p>
          <w:p w:rsidR="00A10CEC" w:rsidRPr="00A10CEC" w:rsidRDefault="00A10CEC" w:rsidP="00A10CEC">
            <w:pPr>
              <w:spacing w:line="346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6C71" w:rsidRDefault="00A10CEC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Wszyscy nauczyciele, opiekunowie kół zainteresowań /ekologiczne, turystyczne, teatralne, redakcyjne/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opiekunowie organizacji szkolnych;</w:t>
            </w:r>
          </w:p>
        </w:tc>
        <w:tc>
          <w:tcPr>
            <w:tcW w:w="3118" w:type="dxa"/>
          </w:tcPr>
          <w:p w:rsidR="00A06C71" w:rsidRPr="005311AE" w:rsidRDefault="00A10CEC" w:rsidP="006C18A5">
            <w:pPr>
              <w:spacing w:line="346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Według planów i harmonogramów pracy.</w:t>
            </w:r>
          </w:p>
        </w:tc>
      </w:tr>
    </w:tbl>
    <w:p w:rsidR="00D1441F" w:rsidRDefault="00D1441F"/>
    <w:sectPr w:rsidR="00D1441F" w:rsidSect="00D53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3D8"/>
    <w:multiLevelType w:val="hybridMultilevel"/>
    <w:tmpl w:val="BE0C4D5A"/>
    <w:lvl w:ilvl="0" w:tplc="653067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D34EAA"/>
    <w:multiLevelType w:val="hybridMultilevel"/>
    <w:tmpl w:val="B39C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CCF"/>
    <w:rsid w:val="00004439"/>
    <w:rsid w:val="00066E95"/>
    <w:rsid w:val="000F6438"/>
    <w:rsid w:val="001A595C"/>
    <w:rsid w:val="001C749D"/>
    <w:rsid w:val="00254552"/>
    <w:rsid w:val="002745A2"/>
    <w:rsid w:val="002825FA"/>
    <w:rsid w:val="00285D8D"/>
    <w:rsid w:val="00322477"/>
    <w:rsid w:val="003D2E83"/>
    <w:rsid w:val="00437114"/>
    <w:rsid w:val="004E2045"/>
    <w:rsid w:val="0060127D"/>
    <w:rsid w:val="0065002D"/>
    <w:rsid w:val="006973ED"/>
    <w:rsid w:val="006A059B"/>
    <w:rsid w:val="006C5DA9"/>
    <w:rsid w:val="006D4AE0"/>
    <w:rsid w:val="00821587"/>
    <w:rsid w:val="00897A4A"/>
    <w:rsid w:val="008F3394"/>
    <w:rsid w:val="00A0415B"/>
    <w:rsid w:val="00A06C71"/>
    <w:rsid w:val="00A10CEC"/>
    <w:rsid w:val="00A27449"/>
    <w:rsid w:val="00A87EE2"/>
    <w:rsid w:val="00AD31DF"/>
    <w:rsid w:val="00AF322A"/>
    <w:rsid w:val="00B43C45"/>
    <w:rsid w:val="00B5733C"/>
    <w:rsid w:val="00C440F0"/>
    <w:rsid w:val="00D1441F"/>
    <w:rsid w:val="00D2526E"/>
    <w:rsid w:val="00D53CCF"/>
    <w:rsid w:val="00D61036"/>
    <w:rsid w:val="00E04F2A"/>
    <w:rsid w:val="00EC4933"/>
    <w:rsid w:val="00F24C8D"/>
    <w:rsid w:val="00F31B36"/>
    <w:rsid w:val="00F41DE7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CF"/>
    <w:pPr>
      <w:ind w:left="720"/>
      <w:contextualSpacing/>
    </w:pPr>
  </w:style>
  <w:style w:type="table" w:styleId="Tabela-Siatka">
    <w:name w:val="Table Grid"/>
    <w:basedOn w:val="Standardowy"/>
    <w:uiPriority w:val="39"/>
    <w:rsid w:val="00D5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cp:lastPrinted>2021-07-21T13:14:00Z</cp:lastPrinted>
  <dcterms:created xsi:type="dcterms:W3CDTF">2021-06-28T19:40:00Z</dcterms:created>
  <dcterms:modified xsi:type="dcterms:W3CDTF">2021-07-22T12:43:00Z</dcterms:modified>
</cp:coreProperties>
</file>